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CC922" w14:textId="77777777" w:rsidR="00A639E2" w:rsidRPr="00A639E2" w:rsidRDefault="00A639E2" w:rsidP="00A639E2">
      <w:pPr>
        <w:spacing w:after="0"/>
        <w:jc w:val="center"/>
        <w:rPr>
          <w:b/>
        </w:rPr>
      </w:pPr>
      <w:r w:rsidRPr="00A639E2">
        <w:rPr>
          <w:b/>
        </w:rPr>
        <w:t>REGULAMIN</w:t>
      </w:r>
    </w:p>
    <w:p w14:paraId="214CF060" w14:textId="77777777" w:rsidR="00A639E2" w:rsidRDefault="00A639E2" w:rsidP="00A639E2">
      <w:pPr>
        <w:spacing w:after="0"/>
        <w:jc w:val="center"/>
        <w:rPr>
          <w:b/>
        </w:rPr>
      </w:pPr>
      <w:r>
        <w:rPr>
          <w:b/>
        </w:rPr>
        <w:t>WOJEWÓDZKIEGO KONKURSU POŚWIĘCONEGO OSOBIE</w:t>
      </w:r>
    </w:p>
    <w:p w14:paraId="1FAE503E" w14:textId="77777777" w:rsidR="00A639E2" w:rsidRPr="00A639E2" w:rsidRDefault="00A639E2" w:rsidP="00A639E2">
      <w:pPr>
        <w:spacing w:after="0"/>
        <w:jc w:val="center"/>
        <w:rPr>
          <w:b/>
        </w:rPr>
      </w:pPr>
      <w:r w:rsidRPr="00A639E2">
        <w:rPr>
          <w:b/>
        </w:rPr>
        <w:t>GENERAŁA BRYGADY AUGUSTA EMILA FIELDORFA „NILA”</w:t>
      </w:r>
    </w:p>
    <w:p w14:paraId="7D492B4B" w14:textId="77777777" w:rsidR="00A639E2" w:rsidRPr="00A639E2" w:rsidRDefault="00A639E2" w:rsidP="00A639E2">
      <w:pPr>
        <w:spacing w:after="0"/>
        <w:jc w:val="center"/>
        <w:rPr>
          <w:b/>
        </w:rPr>
      </w:pPr>
      <w:r w:rsidRPr="00A639E2">
        <w:rPr>
          <w:b/>
        </w:rPr>
        <w:t>„ON WIERZYŁ W POLSKĘ”</w:t>
      </w:r>
    </w:p>
    <w:p w14:paraId="7B0ED51A" w14:textId="77777777" w:rsidR="00A639E2" w:rsidRDefault="00A639E2" w:rsidP="00A639E2">
      <w:r>
        <w:t>I. Informacja wstępna:</w:t>
      </w:r>
    </w:p>
    <w:p w14:paraId="03124634" w14:textId="77777777" w:rsidR="00A639E2" w:rsidRDefault="00A639E2" w:rsidP="00A639E2">
      <w:r>
        <w:t xml:space="preserve">Regulamin niniejszy opublikowany na stronie internetowej </w:t>
      </w:r>
      <w:hyperlink r:id="rId7" w:history="1">
        <w:r w:rsidRPr="00CB2871">
          <w:rPr>
            <w:rStyle w:val="Hipercze"/>
          </w:rPr>
          <w:t>www.muzeum-ak.pl</w:t>
        </w:r>
      </w:hyperlink>
      <w:r>
        <w:t xml:space="preserve"> </w:t>
      </w:r>
      <w:hyperlink r:id="rId8" w:history="1">
        <w:r w:rsidRPr="00CB2871">
          <w:rPr>
            <w:rStyle w:val="Hipercze"/>
          </w:rPr>
          <w:t>www.patriotycznykrakow.pl</w:t>
        </w:r>
      </w:hyperlink>
      <w:r>
        <w:t xml:space="preserve"> oraz </w:t>
      </w:r>
      <w:hyperlink r:id="rId9" w:history="1">
        <w:r w:rsidRPr="00CB2871">
          <w:rPr>
            <w:rStyle w:val="Hipercze"/>
          </w:rPr>
          <w:t>www.cmjordan.krakow.pl</w:t>
        </w:r>
      </w:hyperlink>
      <w:r>
        <w:t xml:space="preserve">  określa zasady organizacji </w:t>
      </w:r>
      <w:r>
        <w:br/>
        <w:t>i przeprowadzenia Konkursu o nazwie „On wierzył w Polskę”, którego celem jest upamiętnienie postaci gen. Augusta Emila Fieldorfa „Nila” . Konkurs jest organizowany przez Muzeum Armii Krajowej im. gen. Augusta Emila Fieldorfa „Nila” w Krakowie (dalej zwanego „Organizatorem”) przy wsparciu Ośrodka Edukacji Obywatelskiej, Filii nr 1 Centrum Młodzieży im. dr. H. Jordana w Krakowie(konkurs ten dalej w niniejszym regulaminie określany jest jako: „Konkurs”).</w:t>
      </w:r>
    </w:p>
    <w:p w14:paraId="6F1BE0D3" w14:textId="77777777" w:rsidR="00A639E2" w:rsidRDefault="00A639E2" w:rsidP="00A639E2">
      <w:r>
        <w:t>II. Partnerami konkursu są:</w:t>
      </w:r>
    </w:p>
    <w:p w14:paraId="1B8CF7BE" w14:textId="77777777" w:rsidR="00A639E2" w:rsidRDefault="00A639E2" w:rsidP="00A639E2">
      <w:pPr>
        <w:spacing w:after="0"/>
      </w:pPr>
      <w:r>
        <w:t>Rada i Zarząd Dzielnicy II Grzegórzki Miasta Krakowa</w:t>
      </w:r>
    </w:p>
    <w:p w14:paraId="0A08EC99" w14:textId="77777777" w:rsidR="00A639E2" w:rsidRDefault="00A639E2" w:rsidP="00A639E2">
      <w:pPr>
        <w:spacing w:after="0"/>
      </w:pPr>
      <w:r>
        <w:t>Urząd Marszałkowski Województwa Małopolskiego</w:t>
      </w:r>
    </w:p>
    <w:p w14:paraId="13696261" w14:textId="77777777" w:rsidR="00A639E2" w:rsidRDefault="00A639E2" w:rsidP="00A639E2">
      <w:pPr>
        <w:spacing w:after="0"/>
      </w:pPr>
      <w:r>
        <w:t>SP z O.I. nr 3 im. Andrzeja Frycza Modrzewskiego w Krakowie</w:t>
      </w:r>
    </w:p>
    <w:p w14:paraId="4CEFF0F0" w14:textId="77777777" w:rsidR="00A639E2" w:rsidRDefault="00A639E2" w:rsidP="00A639E2">
      <w:pPr>
        <w:spacing w:after="0"/>
      </w:pPr>
      <w:r>
        <w:t>Stowarzyszenie Gra Fal im. Mariusza Zaruskiego</w:t>
      </w:r>
    </w:p>
    <w:p w14:paraId="2BFB0EE4" w14:textId="77777777" w:rsidR="00A639E2" w:rsidRDefault="00A639E2" w:rsidP="00A639E2">
      <w:pPr>
        <w:spacing w:after="0"/>
      </w:pPr>
    </w:p>
    <w:p w14:paraId="5977034A" w14:textId="77777777" w:rsidR="00A639E2" w:rsidRDefault="00A639E2" w:rsidP="00A639E2">
      <w:r>
        <w:t>III. Celami konkursu są:</w:t>
      </w:r>
    </w:p>
    <w:p w14:paraId="45C60C24" w14:textId="77777777" w:rsidR="00A639E2" w:rsidRDefault="00A639E2" w:rsidP="00A639E2">
      <w:pPr>
        <w:spacing w:after="0"/>
      </w:pPr>
      <w:r>
        <w:t>1. Interpretacja artystyczna tematu konkursu;</w:t>
      </w:r>
    </w:p>
    <w:p w14:paraId="59CCAE3F" w14:textId="77777777" w:rsidR="00A639E2" w:rsidRDefault="00A639E2" w:rsidP="00A639E2">
      <w:pPr>
        <w:spacing w:after="0"/>
      </w:pPr>
      <w:r>
        <w:t>2. Przypomnienie istotnych wydarzeń z życia gen. bryg. Augusta E. Fieldorfa „Nila“;</w:t>
      </w:r>
    </w:p>
    <w:p w14:paraId="1C4599AE" w14:textId="77777777" w:rsidR="00A639E2" w:rsidRDefault="00A639E2" w:rsidP="00A639E2">
      <w:pPr>
        <w:spacing w:after="0"/>
      </w:pPr>
      <w:r>
        <w:t>3. Promowanie wśród młodych Polaków miłości do Ojczyzny oraz świadomości narodowej</w:t>
      </w:r>
    </w:p>
    <w:p w14:paraId="3525662D" w14:textId="77777777" w:rsidR="00A639E2" w:rsidRDefault="00A639E2" w:rsidP="00A639E2">
      <w:pPr>
        <w:spacing w:after="0"/>
      </w:pPr>
      <w:r>
        <w:t>i obywatelskiej;</w:t>
      </w:r>
    </w:p>
    <w:p w14:paraId="76CDAE80" w14:textId="77777777" w:rsidR="00A639E2" w:rsidRDefault="00A639E2" w:rsidP="00A639E2">
      <w:pPr>
        <w:spacing w:after="0"/>
      </w:pPr>
      <w:r>
        <w:t>4. Rozwijanie u dzieci i młodzieży kreatywności i umiejętności wyszukiwania, jak również korzystania</w:t>
      </w:r>
    </w:p>
    <w:p w14:paraId="4BAC62C1" w14:textId="77777777" w:rsidR="00A639E2" w:rsidRDefault="00A639E2" w:rsidP="00A639E2">
      <w:pPr>
        <w:spacing w:after="0"/>
      </w:pPr>
      <w:r>
        <w:t>z informacji zawartych w różnych źródłach historycznych;</w:t>
      </w:r>
    </w:p>
    <w:p w14:paraId="2F556280" w14:textId="77777777" w:rsidR="00A639E2" w:rsidRDefault="00A639E2" w:rsidP="00A639E2">
      <w:pPr>
        <w:spacing w:after="0"/>
      </w:pPr>
      <w:r>
        <w:t>5. Zachęcanie dzieci i młodzieży do poszerzania wiedzy historycznej, jak również umożliwienie</w:t>
      </w:r>
    </w:p>
    <w:p w14:paraId="79B0A0EA" w14:textId="77777777" w:rsidR="00A639E2" w:rsidRDefault="00A639E2" w:rsidP="00A639E2">
      <w:pPr>
        <w:spacing w:after="0"/>
      </w:pPr>
      <w:r>
        <w:t>jej artystycznego wypowiedzenia się na tematy historyczne.</w:t>
      </w:r>
    </w:p>
    <w:p w14:paraId="081A17BD" w14:textId="77777777" w:rsidR="00A639E2" w:rsidRDefault="00A639E2" w:rsidP="00A639E2">
      <w:pPr>
        <w:spacing w:after="0"/>
      </w:pPr>
    </w:p>
    <w:p w14:paraId="6C0D6255" w14:textId="77777777" w:rsidR="00A639E2" w:rsidRDefault="00A639E2" w:rsidP="00A639E2">
      <w:r>
        <w:t>IV. Uczestnicy i kategorie konkursu:</w:t>
      </w:r>
    </w:p>
    <w:p w14:paraId="58824B51" w14:textId="77777777" w:rsidR="00A639E2" w:rsidRDefault="00A639E2" w:rsidP="00A639E2">
      <w:r>
        <w:t>1. Konkurs organizowany jest dla uczniów szkół podstawowych</w:t>
      </w:r>
      <w:r w:rsidR="004C54A9">
        <w:t xml:space="preserve"> i ponadpodstawowych w trzech </w:t>
      </w:r>
      <w:r>
        <w:t>kategoriach:</w:t>
      </w:r>
    </w:p>
    <w:p w14:paraId="199046C2" w14:textId="77777777" w:rsidR="00A639E2" w:rsidRDefault="00A639E2" w:rsidP="00872D5C">
      <w:pPr>
        <w:pStyle w:val="Akapitzlist"/>
        <w:numPr>
          <w:ilvl w:val="0"/>
          <w:numId w:val="1"/>
        </w:numPr>
      </w:pPr>
      <w:r w:rsidRPr="00872D5C">
        <w:rPr>
          <w:b/>
        </w:rPr>
        <w:t>prac plastycznych</w:t>
      </w:r>
      <w:r>
        <w:t xml:space="preserve"> – wykonanych dowolną techniką - dla uczniów klas I-VIII szkół podstawowych;</w:t>
      </w:r>
    </w:p>
    <w:p w14:paraId="4EF73C45" w14:textId="77777777" w:rsidR="00A639E2" w:rsidRDefault="00A639E2" w:rsidP="00872D5C">
      <w:pPr>
        <w:pStyle w:val="Akapitzlist"/>
        <w:numPr>
          <w:ilvl w:val="0"/>
          <w:numId w:val="1"/>
        </w:numPr>
      </w:pPr>
      <w:r w:rsidRPr="00872D5C">
        <w:rPr>
          <w:b/>
        </w:rPr>
        <w:t>prac fotograficznych</w:t>
      </w:r>
      <w:r>
        <w:t xml:space="preserve"> – wykonanych w dowolnej formie - dla uczni</w:t>
      </w:r>
      <w:r w:rsidR="004C54A9">
        <w:t xml:space="preserve">ów klas VI-VIII SP oraz uczniów </w:t>
      </w:r>
      <w:r>
        <w:t>szkół ponadpodstawowych;</w:t>
      </w:r>
    </w:p>
    <w:p w14:paraId="7DCFFAF4" w14:textId="77777777" w:rsidR="00A639E2" w:rsidRDefault="00A639E2" w:rsidP="00872D5C">
      <w:pPr>
        <w:pStyle w:val="Akapitzlist"/>
        <w:numPr>
          <w:ilvl w:val="0"/>
          <w:numId w:val="1"/>
        </w:numPr>
      </w:pPr>
      <w:r w:rsidRPr="00872D5C">
        <w:rPr>
          <w:b/>
        </w:rPr>
        <w:t>prac multimedialnych</w:t>
      </w:r>
      <w:r>
        <w:t xml:space="preserve"> – nagrań audio w formie </w:t>
      </w:r>
      <w:proofErr w:type="spellStart"/>
      <w:r>
        <w:t>podcastu</w:t>
      </w:r>
      <w:proofErr w:type="spellEnd"/>
      <w:r>
        <w:t xml:space="preserve"> lub kr</w:t>
      </w:r>
      <w:r w:rsidR="004C54A9">
        <w:t xml:space="preserve">ótkich filmów (o czasie trwania </w:t>
      </w:r>
      <w:r>
        <w:t>obu tych form od 3 do 5 minut – dla uczniów</w:t>
      </w:r>
      <w:r w:rsidR="004C54A9">
        <w:t xml:space="preserve"> klas IV-VIII oraz szkół</w:t>
      </w:r>
      <w:r>
        <w:t xml:space="preserve"> ponadpodstawowych.</w:t>
      </w:r>
    </w:p>
    <w:p w14:paraId="5E858E0A" w14:textId="77777777" w:rsidR="00F95389" w:rsidRDefault="00F95389" w:rsidP="00A639E2"/>
    <w:p w14:paraId="56FDDB6F" w14:textId="77777777" w:rsidR="00F95389" w:rsidRDefault="00F95389" w:rsidP="00A639E2"/>
    <w:p w14:paraId="2EDB6551" w14:textId="44A7087F" w:rsidR="00A639E2" w:rsidRDefault="00A639E2" w:rsidP="001421CB">
      <w:pPr>
        <w:spacing w:before="240" w:after="0"/>
      </w:pPr>
      <w:r>
        <w:lastRenderedPageBreak/>
        <w:t>2. Konkurs przeprowadzany jest w dwóch etapach:</w:t>
      </w:r>
    </w:p>
    <w:p w14:paraId="464A46DC" w14:textId="72D214AF" w:rsidR="00A639E2" w:rsidRDefault="00A639E2" w:rsidP="001421CB">
      <w:pPr>
        <w:spacing w:before="240" w:after="0"/>
      </w:pPr>
      <w:r>
        <w:t>1) etap szkolny - Organizują i przeprowadzają go szkoły, w celu wytypowania laureatów, którzy</w:t>
      </w:r>
      <w:r w:rsidR="00F95389">
        <w:t xml:space="preserve"> </w:t>
      </w:r>
      <w:r>
        <w:t>będą mogli wziąć udział w drugim etapie konkursu.</w:t>
      </w:r>
      <w:r w:rsidR="00C906F5">
        <w:t xml:space="preserve"> W czasie tego etapu w szkołach odbywa się test wiedzy o gen. Auguście Emilu Fieldorfie „Nilu”, a także oceniane są prace konkursowe przygotowane w różnych kategoriach. </w:t>
      </w:r>
    </w:p>
    <w:p w14:paraId="2A8D4083" w14:textId="2B484CCB" w:rsidR="00A639E2" w:rsidRDefault="00A639E2" w:rsidP="001421CB">
      <w:pPr>
        <w:spacing w:before="240" w:after="0"/>
      </w:pPr>
      <w:r>
        <w:t>2) etap ogólnopolski</w:t>
      </w:r>
      <w:r w:rsidR="00F95389">
        <w:t>- D</w:t>
      </w:r>
      <w:r>
        <w:t>la laureatów etapów szkolnych.</w:t>
      </w:r>
      <w:r w:rsidR="00C906F5">
        <w:t xml:space="preserve"> W jego trakcie uczestnicy prezentują przed jury swoje prace</w:t>
      </w:r>
      <w:r w:rsidR="007F7456">
        <w:t xml:space="preserve">, </w:t>
      </w:r>
      <w:r w:rsidR="00C906F5">
        <w:t>odpowiadają na zadane pytania</w:t>
      </w:r>
      <w:r w:rsidR="007F7456">
        <w:t>, a także będą prezentować swoją pracę konkursową przed jury, w maksymalnym czasie 5 minut.</w:t>
      </w:r>
    </w:p>
    <w:p w14:paraId="07F0AC39" w14:textId="77777777" w:rsidR="00142E67" w:rsidRDefault="00A639E2" w:rsidP="001421CB">
      <w:pPr>
        <w:spacing w:before="240" w:after="0"/>
      </w:pPr>
      <w:r>
        <w:t xml:space="preserve">3. </w:t>
      </w:r>
      <w:r w:rsidR="00C906F5">
        <w:t>Każdy z Uczestników może wykonać i zgłosić do konkursu jedną indywidualną pracę.</w:t>
      </w:r>
    </w:p>
    <w:p w14:paraId="370BB6E3" w14:textId="77777777" w:rsidR="00A639E2" w:rsidRDefault="00142E67" w:rsidP="001421CB">
      <w:pPr>
        <w:spacing w:before="240" w:after="0"/>
      </w:pPr>
      <w:r>
        <w:t xml:space="preserve">4. </w:t>
      </w:r>
      <w:r w:rsidR="00C906F5">
        <w:t xml:space="preserve">Udział w konkursie jest dobrowolny i bezpłatny. </w:t>
      </w:r>
    </w:p>
    <w:p w14:paraId="5773F46F" w14:textId="2B087BE2" w:rsidR="00A639E2" w:rsidRDefault="00A639E2" w:rsidP="001421CB">
      <w:pPr>
        <w:spacing w:before="240" w:after="0"/>
      </w:pPr>
      <w:r>
        <w:t>5. Etap szkolny przeprowadzany jest przez szkolną komisję konkursową</w:t>
      </w:r>
      <w:r w:rsidR="00F95389">
        <w:t>,</w:t>
      </w:r>
      <w:r>
        <w:t xml:space="preserve"> powołaną przez dyrektora</w:t>
      </w:r>
    </w:p>
    <w:p w14:paraId="2A7BCD99" w14:textId="79EE75B7" w:rsidR="00C906F5" w:rsidRDefault="00A639E2" w:rsidP="001421CB">
      <w:pPr>
        <w:spacing w:before="240" w:after="0"/>
      </w:pPr>
      <w:r>
        <w:t>szkoły, w której skład wchodzi co najmniej jeden nauczyciel historii.</w:t>
      </w:r>
      <w:r w:rsidR="00C906F5">
        <w:t xml:space="preserve"> </w:t>
      </w:r>
    </w:p>
    <w:p w14:paraId="6A8B33D5" w14:textId="1CCD1750" w:rsidR="00C906F5" w:rsidRDefault="00C906F5" w:rsidP="001421CB">
      <w:pPr>
        <w:spacing w:before="240" w:after="0"/>
      </w:pPr>
      <w:r>
        <w:t>6. W ramach etapu szkolnego przeprowadzany jest test wiedzy o generale „Nilu</w:t>
      </w:r>
      <w:r w:rsidR="00F95389">
        <w:t>”</w:t>
      </w:r>
      <w:r w:rsidR="00FA5B8D">
        <w:t xml:space="preserve">. </w:t>
      </w:r>
      <w:r w:rsidR="00FA5B8D" w:rsidRPr="00FA5B8D">
        <w:t>Dodatkowo, we wszystkich kategoriach konkursowych (prace plastyczne, fotograficzne oraz multimedialne) przeprowadzane jest sprawdzenie i ocena prac przez komisję konkursową</w:t>
      </w:r>
      <w:r w:rsidR="00FA5B8D">
        <w:t>.</w:t>
      </w:r>
    </w:p>
    <w:p w14:paraId="63F95710" w14:textId="239F4E6A" w:rsidR="007F7456" w:rsidRDefault="007F7456" w:rsidP="001421CB">
      <w:pPr>
        <w:spacing w:before="240" w:after="0"/>
      </w:pPr>
      <w:r>
        <w:t>7. Za test wiedzy, jak i ocenę pracy konkursowej uczestnik może uzyskać maksymalnie po 50 punktów, co daje łącznie 100 punktów.</w:t>
      </w:r>
    </w:p>
    <w:p w14:paraId="7DEBFFB5" w14:textId="26705BBF" w:rsidR="007F7456" w:rsidRDefault="007F7456" w:rsidP="001421CB">
      <w:pPr>
        <w:spacing w:before="240" w:after="0"/>
      </w:pPr>
      <w:r>
        <w:t>8.</w:t>
      </w:r>
      <w:r w:rsidRPr="007F7456">
        <w:t xml:space="preserve"> Każda szkoła do etapu wojewódzkiego może zgłosić maksymalnie 5 prac w każdej kategorii. Prace, które uzyskały najlepszą łączną punktację (test + ocena pracy), powinny zostać przesłane</w:t>
      </w:r>
      <w:r>
        <w:t xml:space="preserve"> lub przekazane</w:t>
      </w:r>
      <w:r w:rsidRPr="007F7456">
        <w:t xml:space="preserve"> do Organizatora wraz z protokołem z etapu szkolnego.</w:t>
      </w:r>
    </w:p>
    <w:p w14:paraId="12D84AA0" w14:textId="77777777" w:rsidR="007F7456" w:rsidRDefault="007F7456" w:rsidP="001421CB">
      <w:pPr>
        <w:spacing w:before="240" w:after="0"/>
      </w:pPr>
      <w:r>
        <w:t>9</w:t>
      </w:r>
      <w:r w:rsidR="00A639E2">
        <w:t>. Komisja szkolna wyłania nie więcej niż pięć prac w każdej kate</w:t>
      </w:r>
      <w:r w:rsidR="00142E67">
        <w:t xml:space="preserve">gorii rzeczowej, które uzyskały </w:t>
      </w:r>
      <w:r w:rsidR="00A639E2">
        <w:t>najwyższą liczbę punktów. Rozstrzygnięcie komisji jest ostateczne.</w:t>
      </w:r>
    </w:p>
    <w:p w14:paraId="34293BB9" w14:textId="690C2AF1" w:rsidR="00A639E2" w:rsidRDefault="007F7456" w:rsidP="001421CB">
      <w:pPr>
        <w:spacing w:before="240" w:after="0"/>
      </w:pPr>
      <w:r>
        <w:t>10</w:t>
      </w:r>
      <w:r w:rsidR="00A639E2">
        <w:t>. Komisja szkolna przesyła do organizatora wyłonione prace wraz z protokołem z przebiegu eliminacji</w:t>
      </w:r>
      <w:r w:rsidR="002F35C7">
        <w:t xml:space="preserve"> </w:t>
      </w:r>
      <w:r w:rsidR="00A639E2">
        <w:t xml:space="preserve">szkolnych, zgodnie z wzorem stanowiącym załącznik nr </w:t>
      </w:r>
      <w:r w:rsidR="00F95389">
        <w:t>4</w:t>
      </w:r>
      <w:r w:rsidR="00A639E2">
        <w:t xml:space="preserve"> do niniejszego Regulaminu oraz</w:t>
      </w:r>
      <w:r w:rsidR="002F35C7">
        <w:t xml:space="preserve"> </w:t>
      </w:r>
      <w:r w:rsidR="00A639E2">
        <w:t>z wypełnionym formularzem zgłoszenia stanowiącym załącznik nr 2 do niniejszego Regulaminu.</w:t>
      </w:r>
      <w:r w:rsidR="002F35C7">
        <w:t xml:space="preserve"> </w:t>
      </w:r>
      <w:r w:rsidR="00A639E2">
        <w:t>Zgłoszenie się do Konkursu jest jednoznaczne z akceptacją postanowień niniejszego Regulaminu,</w:t>
      </w:r>
      <w:r w:rsidR="002F35C7">
        <w:t xml:space="preserve"> </w:t>
      </w:r>
      <w:r w:rsidR="00A639E2">
        <w:t>w tym załączników do Regulaminu (w dotyczących zgód i licencji) i zobowiązaniem do ich</w:t>
      </w:r>
      <w:r w:rsidR="002F35C7">
        <w:t xml:space="preserve"> </w:t>
      </w:r>
      <w:r w:rsidR="00A639E2">
        <w:t>przestrzegania.</w:t>
      </w:r>
    </w:p>
    <w:p w14:paraId="24417AC3" w14:textId="77777777" w:rsidR="001421CB" w:rsidRDefault="001421CB" w:rsidP="007F7456">
      <w:pPr>
        <w:spacing w:after="0"/>
      </w:pPr>
    </w:p>
    <w:p w14:paraId="2CE4E4C0" w14:textId="77777777" w:rsidR="00A639E2" w:rsidRDefault="00A639E2" w:rsidP="00A639E2">
      <w:r>
        <w:t>V. Sposób przekazania prac do konkursu oraz jego termin:</w:t>
      </w:r>
    </w:p>
    <w:p w14:paraId="64286A99" w14:textId="77777777" w:rsidR="00A639E2" w:rsidRDefault="00A639E2" w:rsidP="00A639E2">
      <w:r>
        <w:t xml:space="preserve">1. Szkoła w terminie do dnia </w:t>
      </w:r>
      <w:r w:rsidR="002F35C7">
        <w:t>9 stycznia 2026</w:t>
      </w:r>
      <w:r>
        <w:t xml:space="preserve"> r. zgłasza swój udział w konkursie poprzez wysłanie maila</w:t>
      </w:r>
      <w:r w:rsidR="002F35C7">
        <w:t xml:space="preserve"> </w:t>
      </w:r>
      <w:r>
        <w:t xml:space="preserve">ze zgłoszeniem na adres: </w:t>
      </w:r>
      <w:hyperlink r:id="rId10" w:history="1">
        <w:r w:rsidR="002F35C7" w:rsidRPr="00897BE0">
          <w:rPr>
            <w:rStyle w:val="Hipercze"/>
          </w:rPr>
          <w:t>kmazur@muzeum-ak.pl</w:t>
        </w:r>
      </w:hyperlink>
      <w:r w:rsidR="002F35C7">
        <w:t xml:space="preserve"> </w:t>
      </w:r>
    </w:p>
    <w:p w14:paraId="0EA8D688" w14:textId="22801B14" w:rsidR="00F95389" w:rsidRDefault="002F35C7" w:rsidP="00A639E2">
      <w:r>
        <w:t>2. Test wiedzy, który odbywa się na terenie szkoły organizowany jest w każdej ze zgłoszonych</w:t>
      </w:r>
      <w:r w:rsidR="00F95389">
        <w:t xml:space="preserve"> placówek</w:t>
      </w:r>
      <w:r>
        <w:t xml:space="preserve"> w tym samym terminie tj. 19 stycznia 2026 roku o godzinie 10.00. </w:t>
      </w:r>
    </w:p>
    <w:p w14:paraId="76A5CDAA" w14:textId="77777777" w:rsidR="00F95389" w:rsidRDefault="002F35C7" w:rsidP="00F95389">
      <w:pPr>
        <w:spacing w:after="0"/>
      </w:pPr>
      <w:r>
        <w:lastRenderedPageBreak/>
        <w:t>3. Przygotowany test wiedzy przesłany zostanie do każdej ze zgłoszonych szkół</w:t>
      </w:r>
      <w:r w:rsidR="00F95389">
        <w:t>.</w:t>
      </w:r>
    </w:p>
    <w:p w14:paraId="0748884E" w14:textId="2D41E81A" w:rsidR="00F95389" w:rsidRDefault="00F95389" w:rsidP="00F95389">
      <w:pPr>
        <w:spacing w:after="0"/>
      </w:pPr>
      <w:r>
        <w:t xml:space="preserve">Pytania konkursowe przygotowuje skład ekspertów w dziedzinie historii XX wieku na podstawie publikacji wymienionych w </w:t>
      </w:r>
      <w:r w:rsidR="00D03E37">
        <w:t xml:space="preserve">punkcie VIII Regulaminu. </w:t>
      </w:r>
      <w:r>
        <w:t xml:space="preserve">Pytania zostaną przesłane szkołom, które potwierdziły chęć uczestnictwa w konkursie w formie zaszyfrowanej wiadomości e-mail. Hasło poda organizator w kolejnym liście elektronicznym najpóźniej 30 minut przed rozpoczęciem etapu szkolnego.  </w:t>
      </w:r>
    </w:p>
    <w:p w14:paraId="5695268D" w14:textId="04A1C11A" w:rsidR="002F35C7" w:rsidRDefault="002F35C7" w:rsidP="00A639E2"/>
    <w:p w14:paraId="32F4DD4B" w14:textId="49309ECB" w:rsidR="00A639E2" w:rsidRDefault="002F35C7" w:rsidP="00A639E2">
      <w:r>
        <w:t>4</w:t>
      </w:r>
      <w:r w:rsidR="00A639E2">
        <w:t xml:space="preserve">. Prace konkursowe wraz z protokołem z przebiegu eliminacji szkolnych (załącznik nr </w:t>
      </w:r>
      <w:r w:rsidR="00FA5B8D">
        <w:t>4</w:t>
      </w:r>
      <w:r w:rsidR="00A639E2">
        <w:t xml:space="preserve"> regulaminu)oraz formularzem zgłoszeniowym (załącznik nr 2 regulaminu) należy doręczyć w zamkniętej kopercie z</w:t>
      </w:r>
      <w:r>
        <w:t xml:space="preserve"> </w:t>
      </w:r>
      <w:r w:rsidR="00A639E2">
        <w:t>dopiskiem o treści: Konkurs „On wierzył w Polskę” bezpośrednio do siedziby Organizatora w budynku</w:t>
      </w:r>
      <w:r>
        <w:t xml:space="preserve"> </w:t>
      </w:r>
      <w:r w:rsidR="00A639E2">
        <w:t>Muzeum AK w Krakowie przy ul. ul. Wita Stwosza 12, 31-511 Kraków do Sekretariatu lub przesłać je</w:t>
      </w:r>
      <w:r>
        <w:t xml:space="preserve"> </w:t>
      </w:r>
      <w:r w:rsidR="00A639E2">
        <w:t>pocztą na adres: Muzeum Armii Krajowej im. gen. Augusta E. Fieldorfa „Nila” w Krakowie ul. Wita</w:t>
      </w:r>
      <w:r>
        <w:t xml:space="preserve"> </w:t>
      </w:r>
      <w:r w:rsidR="00A639E2">
        <w:t>Stwosza 12, 31-511 Kraków.</w:t>
      </w:r>
    </w:p>
    <w:p w14:paraId="76DA5990" w14:textId="0CF3BE7D" w:rsidR="00A639E2" w:rsidRDefault="00A639E2" w:rsidP="00A639E2">
      <w:r>
        <w:t>3. Ostateczny termin dostarczenia Organizatorowi prac wraz z załącznikami, o których mowa w ust.2</w:t>
      </w:r>
      <w:r w:rsidR="00FA5B8D">
        <w:t xml:space="preserve"> upływa z dniem</w:t>
      </w:r>
      <w:r>
        <w:t xml:space="preserve"> </w:t>
      </w:r>
      <w:r w:rsidR="007E7407">
        <w:t>14 lutego 2026</w:t>
      </w:r>
      <w:r>
        <w:t xml:space="preserve"> r. (piątek)</w:t>
      </w:r>
      <w:r w:rsidR="00FA5B8D">
        <w:t xml:space="preserve"> o</w:t>
      </w:r>
      <w:r>
        <w:t xml:space="preserve"> godz. 16.00. W przypadku przesłania prac za pośrednictwem</w:t>
      </w:r>
      <w:r w:rsidR="00F03345">
        <w:t xml:space="preserve"> </w:t>
      </w:r>
      <w:r>
        <w:t>poczty za skutecznie zgłoszone z zachowaniem w/w terminu będą uznawane prace, które zostały</w:t>
      </w:r>
      <w:r w:rsidR="00F03345">
        <w:t xml:space="preserve"> </w:t>
      </w:r>
      <w:r>
        <w:t>doręczone do siedziby Organizatora przed upływem wskazanego wyżej terminu (dla skutecznego</w:t>
      </w:r>
      <w:r w:rsidR="00F03345">
        <w:t xml:space="preserve"> </w:t>
      </w:r>
      <w:r>
        <w:t>zgłoszenia nie jest wystarczające samo wysłanie/nadanie pocztą)</w:t>
      </w:r>
      <w:r w:rsidR="00FA5B8D">
        <w:t>.O</w:t>
      </w:r>
      <w:r>
        <w:t xml:space="preserve"> ważności zgłoszenia decyduje data</w:t>
      </w:r>
      <w:r w:rsidR="00F03345">
        <w:t xml:space="preserve"> </w:t>
      </w:r>
      <w:r>
        <w:t>dostarczenia przez operatora pocztowego. W związku z powyższym w przypadku decyzji o wysłaniu</w:t>
      </w:r>
      <w:r w:rsidR="00F03345">
        <w:t xml:space="preserve"> </w:t>
      </w:r>
      <w:r>
        <w:t>prac wraz z załącznikami pocztą należy uwzględnić konieczność ich wysłania z odpowiednim</w:t>
      </w:r>
      <w:r w:rsidR="00F03345">
        <w:t xml:space="preserve"> </w:t>
      </w:r>
      <w:r>
        <w:t>wyprzedzeniem.</w:t>
      </w:r>
    </w:p>
    <w:p w14:paraId="31AAE8EB" w14:textId="77777777" w:rsidR="00A639E2" w:rsidRDefault="00A639E2" w:rsidP="00A639E2">
      <w:r>
        <w:t>4. Szczegółowy harmonogram konkursu:</w:t>
      </w:r>
    </w:p>
    <w:p w14:paraId="04B63FBD" w14:textId="77777777" w:rsidR="00A639E2" w:rsidRDefault="00A639E2" w:rsidP="00A639E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F03345" w14:paraId="1196A4B8" w14:textId="77777777" w:rsidTr="0016574D">
        <w:tc>
          <w:tcPr>
            <w:tcW w:w="2802" w:type="dxa"/>
          </w:tcPr>
          <w:p w14:paraId="5EB7EA42" w14:textId="77777777" w:rsidR="00F03345" w:rsidRDefault="00F03345" w:rsidP="00A639E2">
            <w:r>
              <w:t>Termin</w:t>
            </w:r>
          </w:p>
        </w:tc>
        <w:tc>
          <w:tcPr>
            <w:tcW w:w="6410" w:type="dxa"/>
          </w:tcPr>
          <w:p w14:paraId="50A2D372" w14:textId="77777777" w:rsidR="00F03345" w:rsidRDefault="00F03345" w:rsidP="00A639E2">
            <w:r>
              <w:t>Wydarzenie</w:t>
            </w:r>
          </w:p>
        </w:tc>
      </w:tr>
      <w:tr w:rsidR="00F03345" w14:paraId="339C6A01" w14:textId="77777777" w:rsidTr="0016574D">
        <w:tc>
          <w:tcPr>
            <w:tcW w:w="2802" w:type="dxa"/>
          </w:tcPr>
          <w:p w14:paraId="5B39D453" w14:textId="77777777" w:rsidR="00F03345" w:rsidRDefault="0016574D" w:rsidP="00A639E2">
            <w:r>
              <w:t>do 31 października 2025 r.</w:t>
            </w:r>
          </w:p>
        </w:tc>
        <w:tc>
          <w:tcPr>
            <w:tcW w:w="6410" w:type="dxa"/>
          </w:tcPr>
          <w:p w14:paraId="549357CE" w14:textId="77777777" w:rsidR="00F03345" w:rsidRDefault="0016574D" w:rsidP="00A639E2">
            <w:r>
              <w:t>Zamieszczenie informacji o konkursie na stronach internetowych Organizatora i Współorganizatora.</w:t>
            </w:r>
          </w:p>
        </w:tc>
      </w:tr>
      <w:tr w:rsidR="00F03345" w14:paraId="63F9EE0B" w14:textId="77777777" w:rsidTr="0016574D">
        <w:tc>
          <w:tcPr>
            <w:tcW w:w="2802" w:type="dxa"/>
          </w:tcPr>
          <w:p w14:paraId="129B7EFC" w14:textId="77777777" w:rsidR="0016574D" w:rsidRDefault="0016574D" w:rsidP="0016574D">
            <w:r>
              <w:t>do 9 stycznia 2026 r. do godziny 16:00</w:t>
            </w:r>
          </w:p>
          <w:p w14:paraId="72633C1F" w14:textId="77777777" w:rsidR="00F03345" w:rsidRDefault="00F03345" w:rsidP="00A639E2"/>
        </w:tc>
        <w:tc>
          <w:tcPr>
            <w:tcW w:w="6410" w:type="dxa"/>
          </w:tcPr>
          <w:p w14:paraId="64066267" w14:textId="77777777" w:rsidR="00F03345" w:rsidRDefault="0016574D" w:rsidP="00A639E2">
            <w:r>
              <w:t>Przesłanie przez szkołę informacji na temat udziału w konkursie.</w:t>
            </w:r>
          </w:p>
        </w:tc>
      </w:tr>
      <w:tr w:rsidR="00F03345" w14:paraId="166274C0" w14:textId="77777777" w:rsidTr="0016574D">
        <w:tc>
          <w:tcPr>
            <w:tcW w:w="2802" w:type="dxa"/>
          </w:tcPr>
          <w:p w14:paraId="60F973A2" w14:textId="77777777" w:rsidR="00F03345" w:rsidRDefault="0016574D" w:rsidP="00A639E2">
            <w:r>
              <w:t xml:space="preserve">19 stycznia </w:t>
            </w:r>
            <w:r w:rsidRPr="0016574D">
              <w:t>2026 r. godzina 1</w:t>
            </w:r>
            <w:r>
              <w:t>0</w:t>
            </w:r>
            <w:r w:rsidRPr="0016574D">
              <w:t>:00</w:t>
            </w:r>
          </w:p>
        </w:tc>
        <w:tc>
          <w:tcPr>
            <w:tcW w:w="6410" w:type="dxa"/>
          </w:tcPr>
          <w:p w14:paraId="5CD5EFEE" w14:textId="77777777" w:rsidR="00F03345" w:rsidRDefault="0016574D" w:rsidP="00A639E2">
            <w:r>
              <w:t>Test wiedzy o generale „Nilu” przeprowadzony w szkołach przez</w:t>
            </w:r>
          </w:p>
        </w:tc>
      </w:tr>
      <w:tr w:rsidR="00F03345" w14:paraId="6CC82FA6" w14:textId="77777777" w:rsidTr="0016574D">
        <w:tc>
          <w:tcPr>
            <w:tcW w:w="2802" w:type="dxa"/>
          </w:tcPr>
          <w:p w14:paraId="5A25A3D1" w14:textId="5295E96A" w:rsidR="00F03345" w:rsidRDefault="00D03E37" w:rsidP="00A639E2">
            <w:r>
              <w:t xml:space="preserve">Do 30 stycznia 2026 roku </w:t>
            </w:r>
          </w:p>
        </w:tc>
        <w:tc>
          <w:tcPr>
            <w:tcW w:w="6410" w:type="dxa"/>
          </w:tcPr>
          <w:p w14:paraId="710A805C" w14:textId="77777777" w:rsidR="00523083" w:rsidRPr="00523083" w:rsidRDefault="00523083" w:rsidP="00523083">
            <w:r w:rsidRPr="00523083">
              <w:t>Wyłonienie przez komisję szkolną nie więcej niż 5 prac w każdej</w:t>
            </w:r>
          </w:p>
          <w:p w14:paraId="3AEB37CB" w14:textId="77777777" w:rsidR="00F03345" w:rsidRDefault="00523083" w:rsidP="00523083">
            <w:r w:rsidRPr="00523083">
              <w:t xml:space="preserve">kategorii, które uzyskały najwyższą </w:t>
            </w:r>
            <w:r>
              <w:t xml:space="preserve">łączną </w:t>
            </w:r>
            <w:r w:rsidRPr="00523083">
              <w:t xml:space="preserve">liczbę punktów </w:t>
            </w:r>
            <w:r>
              <w:t xml:space="preserve">z testu wiedzy oraz </w:t>
            </w:r>
            <w:r w:rsidRPr="00523083">
              <w:t>przyznanych</w:t>
            </w:r>
            <w:r>
              <w:t xml:space="preserve"> </w:t>
            </w:r>
            <w:r w:rsidRPr="00523083">
              <w:t xml:space="preserve">przez komisję </w:t>
            </w:r>
            <w:r>
              <w:t xml:space="preserve">oceniającą prace konkursowe </w:t>
            </w:r>
          </w:p>
        </w:tc>
      </w:tr>
      <w:tr w:rsidR="00F03345" w14:paraId="42CEE0B4" w14:textId="77777777" w:rsidTr="0016574D">
        <w:tc>
          <w:tcPr>
            <w:tcW w:w="2802" w:type="dxa"/>
          </w:tcPr>
          <w:p w14:paraId="56D8E964" w14:textId="72DD52A1" w:rsidR="00F03345" w:rsidRDefault="00D03E37" w:rsidP="00A639E2">
            <w:r>
              <w:t>Do 20 lutego 2026 roku</w:t>
            </w:r>
          </w:p>
        </w:tc>
        <w:tc>
          <w:tcPr>
            <w:tcW w:w="6410" w:type="dxa"/>
          </w:tcPr>
          <w:p w14:paraId="5A7E855B" w14:textId="65DC9D65" w:rsidR="00F03345" w:rsidRDefault="00D03E37" w:rsidP="00A639E2">
            <w:r>
              <w:t xml:space="preserve">Przekazanie do Organizatora wyłonionych prac. </w:t>
            </w:r>
          </w:p>
        </w:tc>
      </w:tr>
      <w:tr w:rsidR="00F03345" w14:paraId="6D7793FC" w14:textId="77777777" w:rsidTr="0016574D">
        <w:tc>
          <w:tcPr>
            <w:tcW w:w="2802" w:type="dxa"/>
          </w:tcPr>
          <w:p w14:paraId="158F41C5" w14:textId="77777777" w:rsidR="00F03345" w:rsidRDefault="0016574D" w:rsidP="00A639E2">
            <w:r>
              <w:t>24 lutego 2026 r. od godz. 9:00</w:t>
            </w:r>
          </w:p>
        </w:tc>
        <w:tc>
          <w:tcPr>
            <w:tcW w:w="6410" w:type="dxa"/>
          </w:tcPr>
          <w:p w14:paraId="33DAD704" w14:textId="77777777" w:rsidR="00F03345" w:rsidRDefault="0016574D" w:rsidP="00A639E2">
            <w:r>
              <w:t>Etap wojewódzki konkursu zorganizowany w siedzibie Organizatora</w:t>
            </w:r>
          </w:p>
        </w:tc>
      </w:tr>
      <w:tr w:rsidR="00464964" w14:paraId="272C2A38" w14:textId="77777777" w:rsidTr="0016574D">
        <w:tc>
          <w:tcPr>
            <w:tcW w:w="2802" w:type="dxa"/>
          </w:tcPr>
          <w:p w14:paraId="1F751B17" w14:textId="77777777" w:rsidR="00464964" w:rsidRDefault="00464964" w:rsidP="00A639E2">
            <w:r>
              <w:t xml:space="preserve">Do 16 </w:t>
            </w:r>
            <w:r w:rsidRPr="00464964">
              <w:t>marca 2026 r.</w:t>
            </w:r>
          </w:p>
        </w:tc>
        <w:tc>
          <w:tcPr>
            <w:tcW w:w="6410" w:type="dxa"/>
          </w:tcPr>
          <w:p w14:paraId="6A9D1499" w14:textId="77777777" w:rsidR="00464964" w:rsidRDefault="00464964" w:rsidP="00464964">
            <w:r w:rsidRPr="00464964">
              <w:t>Obrady Komisji Konkursowej Organizatora, ocena prac, opublikowanie</w:t>
            </w:r>
            <w:r>
              <w:t xml:space="preserve"> </w:t>
            </w:r>
            <w:r w:rsidRPr="00464964">
              <w:t>przez Komisję Konkursową Organizatora listy laureatów</w:t>
            </w:r>
          </w:p>
        </w:tc>
      </w:tr>
      <w:tr w:rsidR="00464964" w14:paraId="487E980C" w14:textId="77777777" w:rsidTr="0016574D">
        <w:tc>
          <w:tcPr>
            <w:tcW w:w="2802" w:type="dxa"/>
          </w:tcPr>
          <w:p w14:paraId="645C6AC0" w14:textId="77777777" w:rsidR="00464964" w:rsidRDefault="00464964" w:rsidP="00A639E2">
            <w:r>
              <w:t xml:space="preserve">20 marca 2026 r. </w:t>
            </w:r>
          </w:p>
        </w:tc>
        <w:tc>
          <w:tcPr>
            <w:tcW w:w="6410" w:type="dxa"/>
          </w:tcPr>
          <w:p w14:paraId="487841BC" w14:textId="77777777" w:rsidR="00464964" w:rsidRDefault="00464964" w:rsidP="00A639E2">
            <w:r w:rsidRPr="00464964">
              <w:t>Gala fina</w:t>
            </w:r>
            <w:r>
              <w:t>łowa konkursu</w:t>
            </w:r>
          </w:p>
        </w:tc>
      </w:tr>
    </w:tbl>
    <w:p w14:paraId="3B9BDA87" w14:textId="77777777" w:rsidR="00F03345" w:rsidRDefault="00F03345" w:rsidP="00A639E2"/>
    <w:p w14:paraId="3931CB9D" w14:textId="77777777" w:rsidR="00A639E2" w:rsidRDefault="00A639E2" w:rsidP="00A639E2">
      <w:r>
        <w:t>VI. Uwagi dotyczące prac:</w:t>
      </w:r>
    </w:p>
    <w:p w14:paraId="7D7A2798" w14:textId="7485C191" w:rsidR="00A639E2" w:rsidRDefault="00A639E2" w:rsidP="00A639E2">
      <w:r>
        <w:lastRenderedPageBreak/>
        <w:t>1. Organizator nie ponosi odpowiedzialności za zgłoszenie do Konkursu prac zniszczonych,</w:t>
      </w:r>
      <w:r w:rsidR="00FA5B8D">
        <w:t xml:space="preserve"> </w:t>
      </w:r>
      <w:r>
        <w:t>niekompletnych lub doręczonych po terminie.</w:t>
      </w:r>
    </w:p>
    <w:p w14:paraId="2E4EA739" w14:textId="5158FAC0" w:rsidR="00A639E2" w:rsidRDefault="00A639E2" w:rsidP="00A639E2">
      <w:r>
        <w:t>2. Każda ze zgłaszanych do Konkursu prac winna posiadać wypełniony i podpisany formularz</w:t>
      </w:r>
      <w:r w:rsidR="00FA5B8D">
        <w:t xml:space="preserve"> </w:t>
      </w:r>
      <w:r>
        <w:t>zgłoszeniowy stanowiący załącznik nr 2 do niniejszego Regulaminu (warunek konieczny) być podpisana</w:t>
      </w:r>
      <w:r w:rsidR="00FA5B8D">
        <w:t xml:space="preserve"> </w:t>
      </w:r>
      <w:r>
        <w:t>na odwrocie (w przypadku prac multimedialnych – na okładce płyty DVD lub CD) imieniem i nazwiskiem</w:t>
      </w:r>
      <w:r w:rsidR="00FA5B8D">
        <w:t xml:space="preserve"> </w:t>
      </w:r>
      <w:r>
        <w:t>Uczestnika oraz wiekiem (klasą) pozwalającym na zakwalifikowanie Uczestnika do jednej z kategorii</w:t>
      </w:r>
      <w:r w:rsidR="00FA5B8D">
        <w:t xml:space="preserve"> </w:t>
      </w:r>
      <w:r>
        <w:t>wiekowych.</w:t>
      </w:r>
    </w:p>
    <w:p w14:paraId="2477FA49" w14:textId="3DE2AD2A" w:rsidR="00A639E2" w:rsidRDefault="00A639E2" w:rsidP="00A639E2">
      <w:r>
        <w:t>3. Ocenie podlegać będą jedynie prace przygotowane specjalnie na Konkurs, nigdzie niepublikowane</w:t>
      </w:r>
      <w:r w:rsidR="00FA5B8D">
        <w:t xml:space="preserve"> </w:t>
      </w:r>
      <w:r>
        <w:t>oraz wykonane samodzielnie przez Uczestnika.</w:t>
      </w:r>
    </w:p>
    <w:p w14:paraId="78D3DB9B" w14:textId="79C9BFAB" w:rsidR="00A639E2" w:rsidRDefault="00A639E2" w:rsidP="00A639E2">
      <w:r>
        <w:t>4. Udział w Konkursie jest bezpłatny, uczestnicy nie wnoszą żadnych opłat. Wszelkie koszty związane z</w:t>
      </w:r>
      <w:r w:rsidR="00FA5B8D">
        <w:t xml:space="preserve"> </w:t>
      </w:r>
      <w:r>
        <w:t>wykonaniem prac konkursowych oraz dokonaniem ich zgłoszenia do Konkursu ponoszą uczestnicy</w:t>
      </w:r>
      <w:r w:rsidR="00FA5B8D">
        <w:t xml:space="preserve"> </w:t>
      </w:r>
      <w:r>
        <w:t>Konkursu lub szkoły. Organizator nie zwraca żadnych kosztów związanych z udziałem w Konkursie i ze</w:t>
      </w:r>
      <w:r w:rsidR="00FA5B8D">
        <w:t xml:space="preserve"> </w:t>
      </w:r>
      <w:r>
        <w:t>zgłoszeniem prac.</w:t>
      </w:r>
    </w:p>
    <w:p w14:paraId="729CC4B6" w14:textId="77777777" w:rsidR="00A639E2" w:rsidRDefault="00A639E2" w:rsidP="00FA5B8D">
      <w:pPr>
        <w:spacing w:after="0"/>
      </w:pPr>
      <w:r>
        <w:t>5. Zgłoszone do Konkursu prace nie podlegają zwrotowi ich autorom, za wyjątkiem prac plastycznych,</w:t>
      </w:r>
    </w:p>
    <w:p w14:paraId="0333809E" w14:textId="77777777" w:rsidR="00A639E2" w:rsidRDefault="00A639E2" w:rsidP="00FA5B8D">
      <w:pPr>
        <w:spacing w:after="0"/>
      </w:pPr>
      <w:r>
        <w:t>których autorzy w ciągu dwóch tygodni od dnia rozstrzygnięcia wyników Konkursu i wręczenia nagród</w:t>
      </w:r>
    </w:p>
    <w:p w14:paraId="69D9E2AC" w14:textId="77777777" w:rsidR="00A639E2" w:rsidRDefault="00A639E2" w:rsidP="00FA5B8D">
      <w:pPr>
        <w:spacing w:after="0"/>
      </w:pPr>
      <w:r>
        <w:t>będą chcieli je odebrać w siedzibie Organizatora. Nagrodzone prace zostaną skatalogowane</w:t>
      </w:r>
    </w:p>
    <w:p w14:paraId="66D9BFF1" w14:textId="77777777" w:rsidR="00A639E2" w:rsidRDefault="00A639E2" w:rsidP="00FA5B8D">
      <w:pPr>
        <w:spacing w:after="0"/>
      </w:pPr>
      <w:r>
        <w:t>i zarchiwizowane w formie cyfrowej przez Organizatora.</w:t>
      </w:r>
    </w:p>
    <w:p w14:paraId="42FE3EEC" w14:textId="77777777" w:rsidR="00FA5B8D" w:rsidRDefault="00FA5B8D" w:rsidP="00A639E2"/>
    <w:p w14:paraId="4AA58121" w14:textId="4BCAED4B" w:rsidR="00A639E2" w:rsidRDefault="00A639E2" w:rsidP="00A639E2">
      <w:r>
        <w:t>VII. Ocena prac i ogłoszenie wyników, gala finałowa:</w:t>
      </w:r>
    </w:p>
    <w:p w14:paraId="06462BDF" w14:textId="0A93B118" w:rsidR="00A639E2" w:rsidRDefault="00A639E2" w:rsidP="001421CB">
      <w:pPr>
        <w:spacing w:before="240" w:after="0"/>
      </w:pPr>
      <w:r>
        <w:t>1. Oceny zgłoszonych do Konkursu prac i rozstrzygnięcie Konkursu w imieniu Organizatora dokona jury</w:t>
      </w:r>
      <w:r w:rsidR="00FA5B8D">
        <w:t xml:space="preserve">. </w:t>
      </w:r>
      <w:r>
        <w:t>Komisja Konkursowa powoł</w:t>
      </w:r>
      <w:r w:rsidR="00FA5B8D">
        <w:t xml:space="preserve">ywana jest </w:t>
      </w:r>
      <w:r>
        <w:t xml:space="preserve"> przez Organizatora. W jej w skład wejdą eksperci zarówno z historii,</w:t>
      </w:r>
      <w:r w:rsidR="00FA5B8D">
        <w:t xml:space="preserve"> </w:t>
      </w:r>
      <w:r>
        <w:t>jak i osoby zajmujące się działalnością artystyczną. Komisja Konkursowa oceniać będzie prace</w:t>
      </w:r>
      <w:r w:rsidR="00FA5B8D">
        <w:t xml:space="preserve"> </w:t>
      </w:r>
      <w:r>
        <w:t>konkursowe według następujących kryteriów: wartości merytorycznej, zgodności z faktami</w:t>
      </w:r>
      <w:r w:rsidR="00FA5B8D">
        <w:t xml:space="preserve"> </w:t>
      </w:r>
      <w:r>
        <w:t xml:space="preserve">historycznymi, estetycznej, artystycznej, pomysłowości. Od decyzji Komisji Konkursowej nie </w:t>
      </w:r>
      <w:r w:rsidR="00FA5B8D">
        <w:t>przysługuje odwołanie.</w:t>
      </w:r>
    </w:p>
    <w:p w14:paraId="4D0DAD01" w14:textId="47ACAA14" w:rsidR="00A639E2" w:rsidRDefault="00A639E2" w:rsidP="001421CB">
      <w:pPr>
        <w:spacing w:before="240" w:after="0"/>
      </w:pPr>
      <w:r>
        <w:t xml:space="preserve">2. </w:t>
      </w:r>
      <w:r w:rsidR="00D03E37">
        <w:t xml:space="preserve">Tytuł laureata konkursu uzyskają osoby, który zajęły miejsca I-III w danej kategorii. </w:t>
      </w:r>
      <w:r>
        <w:t>Autorom nagrodzonych prac zostaną wręczone dyplomy i nagrody rzeczowe.</w:t>
      </w:r>
    </w:p>
    <w:p w14:paraId="20B2D289" w14:textId="77777777" w:rsidR="00A639E2" w:rsidRDefault="00A639E2" w:rsidP="001421CB">
      <w:pPr>
        <w:spacing w:before="240" w:after="0"/>
      </w:pPr>
      <w:r>
        <w:t>3. Nauczyciele nagrodzonych uczniów otrzymają dyplomy.</w:t>
      </w:r>
    </w:p>
    <w:p w14:paraId="03B03793" w14:textId="591D29E2" w:rsidR="00A639E2" w:rsidRDefault="00A639E2" w:rsidP="001421CB">
      <w:pPr>
        <w:spacing w:before="240" w:after="0"/>
      </w:pPr>
      <w:r>
        <w:t>4. Laureaci konkursu o jego wynikach zostaną powiadomieni telefonicznie lub drogą e-mailową do dnia</w:t>
      </w:r>
      <w:r w:rsidR="00FA5B8D">
        <w:t xml:space="preserve"> </w:t>
      </w:r>
      <w:r>
        <w:t>1</w:t>
      </w:r>
      <w:r w:rsidR="00D03E37">
        <w:t xml:space="preserve">7 marca </w:t>
      </w:r>
      <w:r>
        <w:t>202</w:t>
      </w:r>
      <w:r w:rsidR="007F7456">
        <w:t>6</w:t>
      </w:r>
      <w:r>
        <w:t xml:space="preserve"> r. (piątek). Listy z laureatami konkursu zostaną zamieszczone na </w:t>
      </w:r>
      <w:r w:rsidR="00FA5B8D">
        <w:t>stronach internetowych</w:t>
      </w:r>
      <w:r>
        <w:t>: muzeum-ak.pl, www.patriotycznykrakow.pl oraz cmjordan.krakow.pl.</w:t>
      </w:r>
    </w:p>
    <w:p w14:paraId="243BF779" w14:textId="67AAF956" w:rsidR="00A639E2" w:rsidRDefault="00A639E2" w:rsidP="001421CB">
      <w:pPr>
        <w:spacing w:before="240"/>
      </w:pPr>
      <w:r>
        <w:t xml:space="preserve">5. Gala finałowa odbędzie się 20 </w:t>
      </w:r>
      <w:r w:rsidR="00D03E37">
        <w:t xml:space="preserve">marca </w:t>
      </w:r>
      <w:r>
        <w:t>202</w:t>
      </w:r>
      <w:r w:rsidR="007F7456">
        <w:t>6</w:t>
      </w:r>
      <w:r>
        <w:t xml:space="preserve"> r. (piątek) o godzinie 12.00 w budynku Muzeum Armii</w:t>
      </w:r>
      <w:r w:rsidR="007F7456">
        <w:t xml:space="preserve"> </w:t>
      </w:r>
      <w:r>
        <w:t>Krajowej w Krakowie, przy ulicy Wita Stwosza 12</w:t>
      </w:r>
      <w:r w:rsidR="00D03E37">
        <w:t xml:space="preserve"> w dzień urodzin gen. </w:t>
      </w:r>
      <w:r w:rsidR="00D03E37" w:rsidRPr="00D03E37">
        <w:t xml:space="preserve"> Augusta Emila Fieldorfa</w:t>
      </w:r>
      <w:r w:rsidR="00D03E37">
        <w:t xml:space="preserve"> „Nila”. </w:t>
      </w:r>
    </w:p>
    <w:p w14:paraId="2B91B094" w14:textId="77777777" w:rsidR="00A639E2" w:rsidRDefault="00A639E2" w:rsidP="00A639E2">
      <w:r>
        <w:t>VIII. Materiały dotyczące gen. bryg. Augusta Emila Fieldorfa „Nila“, do pobrania:</w:t>
      </w:r>
    </w:p>
    <w:p w14:paraId="0F2FEC85" w14:textId="25F04250" w:rsidR="00A639E2" w:rsidRDefault="00A639E2" w:rsidP="00A639E2">
      <w:r>
        <w:t>1.</w:t>
      </w:r>
      <w:r w:rsidR="001421CB">
        <w:t>Marek Gałęzowski „Jego „na stos” nie było frazesem. Generał Emil Fieldorf „Nil” (1895-1953), Biblioteka Muzeum Armii Krajowej, Kraków 2025.</w:t>
      </w:r>
      <w:bookmarkStart w:id="0" w:name="_GoBack"/>
      <w:bookmarkEnd w:id="0"/>
    </w:p>
    <w:p w14:paraId="3C915A1F" w14:textId="77777777" w:rsidR="00A639E2" w:rsidRDefault="00A639E2" w:rsidP="00A639E2">
      <w:r>
        <w:lastRenderedPageBreak/>
        <w:t>2. www. muzeum-ak.pl (zakładka poświęcona Patronowi)</w:t>
      </w:r>
    </w:p>
    <w:p w14:paraId="2F3B2CC2" w14:textId="5D77BDA3" w:rsidR="00A639E2" w:rsidRDefault="00A639E2" w:rsidP="00A639E2">
      <w:r>
        <w:t>3. ipn.gov.pl/</w:t>
      </w:r>
      <w:proofErr w:type="spellStart"/>
      <w:r>
        <w:t>pl</w:t>
      </w:r>
      <w:proofErr w:type="spellEnd"/>
      <w:r>
        <w:t>/historia-z-</w:t>
      </w:r>
      <w:proofErr w:type="spellStart"/>
      <w:r>
        <w:t>ipn</w:t>
      </w:r>
      <w:proofErr w:type="spellEnd"/>
      <w:r>
        <w:t>/93201,Polecamy-General-Nil.html</w:t>
      </w:r>
      <w:r w:rsidR="001421CB">
        <w:t xml:space="preserve"> </w:t>
      </w:r>
    </w:p>
    <w:p w14:paraId="0C30CB9F" w14:textId="77777777" w:rsidR="00A639E2" w:rsidRDefault="00A639E2" w:rsidP="00A639E2">
      <w:r>
        <w:t xml:space="preserve">4. Maria Fieldorf, Leszek </w:t>
      </w:r>
      <w:proofErr w:type="spellStart"/>
      <w:r>
        <w:t>Zachuta</w:t>
      </w:r>
      <w:proofErr w:type="spellEnd"/>
      <w:r>
        <w:t>, Generał August Emil Fieldorf 1895–1953, Warszawa 2013</w:t>
      </w:r>
    </w:p>
    <w:p w14:paraId="47004EA1" w14:textId="77777777" w:rsidR="00A639E2" w:rsidRDefault="00A639E2" w:rsidP="00A639E2">
      <w:r>
        <w:t>5. Broszura z serii „Patroni naszych ulic”: https://archiwum.ipn.gov.pl/pl/publikacje/seria-patroni-</w:t>
      </w:r>
    </w:p>
    <w:p w14:paraId="71D55558" w14:textId="77777777" w:rsidR="00A639E2" w:rsidRDefault="00A639E2" w:rsidP="00A639E2">
      <w:r>
        <w:t>naszych-ulic/188284,General-August-Emil-Fieldorf-Nil-1895-1953-PDF.html</w:t>
      </w:r>
    </w:p>
    <w:p w14:paraId="2F5F26A9" w14:textId="77366F65" w:rsidR="001421CB" w:rsidRDefault="001421CB" w:rsidP="00A639E2">
      <w:r>
        <w:t xml:space="preserve">6. </w:t>
      </w:r>
      <w:r w:rsidRPr="001421CB">
        <w:t>www.patriotycznykrakow.pl (zakładka poświęcona konkursowi)</w:t>
      </w:r>
      <w:r>
        <w:t xml:space="preserve"> </w:t>
      </w:r>
    </w:p>
    <w:p w14:paraId="20380F86" w14:textId="77777777" w:rsidR="00A639E2" w:rsidRDefault="00A639E2" w:rsidP="00A639E2">
      <w:r>
        <w:t>IX. Szczegółowe informacje o konkursie:</w:t>
      </w:r>
    </w:p>
    <w:p w14:paraId="21B85994" w14:textId="77777777" w:rsidR="00A639E2" w:rsidRDefault="00A639E2" w:rsidP="00A639E2">
      <w:r>
        <w:t>Szczegółowych informacji dotyczących Konkursu, udzielać będą:</w:t>
      </w:r>
    </w:p>
    <w:p w14:paraId="38514AB3" w14:textId="77777777" w:rsidR="00A639E2" w:rsidRDefault="00A639E2" w:rsidP="00A639E2">
      <w:r>
        <w:t>1. pracownik Muzeum AK w Krakowie - Katarzyna Mazur, tel. 12 410 07 80,</w:t>
      </w:r>
    </w:p>
    <w:p w14:paraId="21AB76E4" w14:textId="77777777" w:rsidR="00A639E2" w:rsidRDefault="00A639E2" w:rsidP="00A639E2">
      <w:r>
        <w:t>email: kmazur@muzeum-ak.pl</w:t>
      </w:r>
    </w:p>
    <w:p w14:paraId="49FCD5B4" w14:textId="77777777" w:rsidR="00A639E2" w:rsidRDefault="00A639E2" w:rsidP="00A639E2">
      <w:r>
        <w:t>2. pracownik Ośrodka Edukacji Obywatelskiej CM Mariusz Jabłoński, tel. 793-216-555</w:t>
      </w:r>
    </w:p>
    <w:p w14:paraId="039F422C" w14:textId="77777777" w:rsidR="00A639E2" w:rsidRDefault="00A639E2" w:rsidP="00A639E2">
      <w:r>
        <w:t>email: mjablonski@cmjordan.krakow.pl</w:t>
      </w:r>
    </w:p>
    <w:p w14:paraId="0FBA350E" w14:textId="77777777" w:rsidR="00A639E2" w:rsidRDefault="00A639E2" w:rsidP="00A639E2">
      <w:r>
        <w:t>X. Integralną częścią regulaminu są:</w:t>
      </w:r>
    </w:p>
    <w:p w14:paraId="75920DDC" w14:textId="77777777" w:rsidR="00A639E2" w:rsidRDefault="00A639E2" w:rsidP="00A639E2">
      <w:r>
        <w:t>1. załącznik nr 1 Informacje prawne związane z Konkursem.</w:t>
      </w:r>
    </w:p>
    <w:p w14:paraId="7F2A9E77" w14:textId="77777777" w:rsidR="00A639E2" w:rsidRDefault="00A639E2" w:rsidP="00A639E2">
      <w:r>
        <w:t>2. załącznik nr 2 Formularz zgłoszenia.</w:t>
      </w:r>
    </w:p>
    <w:p w14:paraId="210E2AA7" w14:textId="77777777" w:rsidR="00BF5C75" w:rsidRDefault="00A639E2" w:rsidP="00A639E2">
      <w:r>
        <w:t>3. załącznik nr 3 Protokół dla Szkolnej Komisji Konkursowej</w:t>
      </w:r>
    </w:p>
    <w:sectPr w:rsidR="00BF5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87000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87000A" w16cid:durableId="7D6C232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1C38DD"/>
    <w:multiLevelType w:val="hybridMultilevel"/>
    <w:tmpl w:val="7E7281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833"/>
    <w:rsid w:val="001421CB"/>
    <w:rsid w:val="00142E67"/>
    <w:rsid w:val="0016574D"/>
    <w:rsid w:val="00237536"/>
    <w:rsid w:val="002845F9"/>
    <w:rsid w:val="002F35C7"/>
    <w:rsid w:val="003A4764"/>
    <w:rsid w:val="00464964"/>
    <w:rsid w:val="004B372F"/>
    <w:rsid w:val="004C54A9"/>
    <w:rsid w:val="00523083"/>
    <w:rsid w:val="00587833"/>
    <w:rsid w:val="005C13AF"/>
    <w:rsid w:val="007E7407"/>
    <w:rsid w:val="007F7456"/>
    <w:rsid w:val="00872D5C"/>
    <w:rsid w:val="00906CA3"/>
    <w:rsid w:val="00915683"/>
    <w:rsid w:val="00A639E2"/>
    <w:rsid w:val="00B52EF5"/>
    <w:rsid w:val="00BF5C75"/>
    <w:rsid w:val="00C906F5"/>
    <w:rsid w:val="00D03E37"/>
    <w:rsid w:val="00F03345"/>
    <w:rsid w:val="00F95389"/>
    <w:rsid w:val="00FA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C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39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2D5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06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6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6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6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6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6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639E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72D5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906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906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906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06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06F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06F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03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triotycznykrakow.p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://www.muzeum-ak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mazur@muzeum-ak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mjordan.krakow.p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51799-6E97-4715-AE79-F2A848D2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1601</Words>
  <Characters>9610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Mazur</dc:creator>
  <cp:keywords/>
  <dc:description/>
  <cp:lastModifiedBy>Katarzyna Mazur</cp:lastModifiedBy>
  <cp:revision>4</cp:revision>
  <dcterms:created xsi:type="dcterms:W3CDTF">2025-10-05T14:31:00Z</dcterms:created>
  <dcterms:modified xsi:type="dcterms:W3CDTF">2025-10-07T12:37:00Z</dcterms:modified>
</cp:coreProperties>
</file>